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48"/>
          <w:szCs w:val="48"/>
        </w:rPr>
      </w:pPr>
      <w:r w:rsidDel="00000000" w:rsidR="00000000" w:rsidRPr="00000000">
        <w:rPr>
          <w:rtl w:val="0"/>
        </w:rPr>
      </w:r>
    </w:p>
    <w:p w:rsidR="00000000" w:rsidDel="00000000" w:rsidP="00000000" w:rsidRDefault="00000000" w:rsidRPr="00000000" w14:paraId="00000002">
      <w:pPr>
        <w:pageBreakBefore w:val="0"/>
        <w:spacing w:line="252.00000000000003"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72"/>
          <w:szCs w:val="72"/>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Ogdensburg School</w:t>
      </w:r>
    </w:p>
    <w:p w:rsidR="00000000" w:rsidDel="00000000" w:rsidP="00000000" w:rsidRDefault="00000000" w:rsidRPr="00000000" w14:paraId="00000005">
      <w:pPr>
        <w:pageBreakBefore w:val="0"/>
        <w:spacing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Social and Emotional Competencies </w:t>
      </w:r>
    </w:p>
    <w:p w:rsidR="00000000" w:rsidDel="00000000" w:rsidP="00000000" w:rsidRDefault="00000000" w:rsidRPr="00000000" w14:paraId="00000006">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Born On: April 7, 2020</w:t>
      </w:r>
    </w:p>
    <w:p w:rsidR="00000000" w:rsidDel="00000000" w:rsidP="00000000" w:rsidRDefault="00000000" w:rsidRPr="00000000" w14:paraId="00000007">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0">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pageBreakBefore w:val="0"/>
        <w:shd w:fill="ffffff" w:val="clear"/>
        <w:spacing w:line="252.00000000000003" w:lineRule="auto"/>
        <w:jc w:val="center"/>
        <w:rPr>
          <w:rFonts w:ascii="Open Sans" w:cs="Open Sans" w:eastAsia="Open Sans" w:hAnsi="Open Sans"/>
          <w:b w:val="1"/>
          <w:color w:val="333333"/>
          <w:sz w:val="21"/>
          <w:szCs w:val="21"/>
        </w:rPr>
      </w:pPr>
      <w:r w:rsidDel="00000000" w:rsidR="00000000" w:rsidRPr="00000000">
        <w:rPr>
          <w:rtl w:val="0"/>
        </w:rPr>
      </w:r>
    </w:p>
    <w:p w:rsidR="00000000" w:rsidDel="00000000" w:rsidP="00000000" w:rsidRDefault="00000000" w:rsidRPr="00000000" w14:paraId="00000014">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Vision</w:t>
      </w:r>
    </w:p>
    <w:p w:rsidR="00000000" w:rsidDel="00000000" w:rsidP="00000000" w:rsidRDefault="00000000" w:rsidRPr="00000000" w14:paraId="00000015">
      <w:pPr>
        <w:pageBreakBefore w:val="0"/>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Ogdensburg Borough Public School promotes social emotional tenets that foster positive contributions of our students in the 21st century society which creates positive contributions and relationships with family, friends, and the world community.</w:t>
      </w:r>
    </w:p>
    <w:p w:rsidR="00000000" w:rsidDel="00000000" w:rsidP="00000000" w:rsidRDefault="00000000" w:rsidRPr="00000000" w14:paraId="00000016">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Mission</w:t>
      </w:r>
    </w:p>
    <w:p w:rsidR="00000000" w:rsidDel="00000000" w:rsidP="00000000" w:rsidRDefault="00000000" w:rsidRPr="00000000" w14:paraId="00000018">
      <w:pPr>
        <w:pageBreakBefore w:val="0"/>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Ogdensburg Borough Public School cultivates skills that support students in becoming resilient, forward- thinking, and positively- responsive individuals. Empowerment occurs through examining self-awareness, practicing self-management, building social awareness, developing decision-making practices, and establishing relationship skills.</w:t>
      </w:r>
    </w:p>
    <w:p w:rsidR="00000000" w:rsidDel="00000000" w:rsidP="00000000" w:rsidRDefault="00000000" w:rsidRPr="00000000" w14:paraId="00000019">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Goals</w:t>
      </w:r>
    </w:p>
    <w:p w:rsidR="00000000" w:rsidDel="00000000" w:rsidP="00000000" w:rsidRDefault="00000000" w:rsidRPr="00000000" w14:paraId="0000001B">
      <w:pPr>
        <w:pageBreakBefore w:val="0"/>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more successful when they:</w:t>
      </w:r>
    </w:p>
    <w:p w:rsidR="00000000" w:rsidDel="00000000" w:rsidP="00000000" w:rsidRDefault="00000000" w:rsidRPr="00000000" w14:paraId="0000001C">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themselves</w:t>
      </w:r>
      <w:r w:rsidDel="00000000" w:rsidR="00000000" w:rsidRPr="00000000">
        <w:rPr>
          <w:rtl w:val="0"/>
        </w:rPr>
      </w:r>
    </w:p>
    <w:p w:rsidR="00000000" w:rsidDel="00000000" w:rsidP="00000000" w:rsidRDefault="00000000" w:rsidRPr="00000000" w14:paraId="0000001D">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manage themselves</w:t>
      </w:r>
      <w:r w:rsidDel="00000000" w:rsidR="00000000" w:rsidRPr="00000000">
        <w:rPr>
          <w:rtl w:val="0"/>
        </w:rPr>
      </w:r>
    </w:p>
    <w:p w:rsidR="00000000" w:rsidDel="00000000" w:rsidP="00000000" w:rsidRDefault="00000000" w:rsidRPr="00000000" w14:paraId="0000001E">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perspectives of others</w:t>
      </w:r>
      <w:r w:rsidDel="00000000" w:rsidR="00000000" w:rsidRPr="00000000">
        <w:rPr>
          <w:rtl w:val="0"/>
        </w:rPr>
      </w:r>
    </w:p>
    <w:p w:rsidR="00000000" w:rsidDel="00000000" w:rsidP="00000000" w:rsidRDefault="00000000" w:rsidRPr="00000000" w14:paraId="0000001F">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 effectively with others</w:t>
      </w:r>
      <w:r w:rsidDel="00000000" w:rsidR="00000000" w:rsidRPr="00000000">
        <w:rPr>
          <w:rtl w:val="0"/>
        </w:rPr>
      </w:r>
    </w:p>
    <w:p w:rsidR="00000000" w:rsidDel="00000000" w:rsidP="00000000" w:rsidRDefault="00000000" w:rsidRPr="00000000" w14:paraId="00000020">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sound decisions</w:t>
      </w:r>
      <w:r w:rsidDel="00000000" w:rsidR="00000000" w:rsidRPr="00000000">
        <w:rPr>
          <w:rtl w:val="0"/>
        </w:rPr>
      </w:r>
    </w:p>
    <w:p w:rsidR="00000000" w:rsidDel="00000000" w:rsidP="00000000" w:rsidRDefault="00000000" w:rsidRPr="00000000" w14:paraId="00000021">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strong choices personally and socially</w:t>
      </w:r>
      <w:r w:rsidDel="00000000" w:rsidR="00000000" w:rsidRPr="00000000">
        <w:rPr>
          <w:rtl w:val="0"/>
        </w:rPr>
      </w:r>
    </w:p>
    <w:p w:rsidR="00000000" w:rsidDel="00000000" w:rsidP="00000000" w:rsidRDefault="00000000" w:rsidRPr="00000000" w14:paraId="00000022">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positive attitudes toward self and others</w:t>
      </w:r>
      <w:r w:rsidDel="00000000" w:rsidR="00000000" w:rsidRPr="00000000">
        <w:rPr>
          <w:rtl w:val="0"/>
        </w:rPr>
      </w:r>
    </w:p>
    <w:p w:rsidR="00000000" w:rsidDel="00000000" w:rsidP="00000000" w:rsidRDefault="00000000" w:rsidRPr="00000000" w14:paraId="00000023">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efficacy</w:t>
      </w:r>
      <w:r w:rsidDel="00000000" w:rsidR="00000000" w:rsidRPr="00000000">
        <w:rPr>
          <w:rtl w:val="0"/>
        </w:rPr>
      </w:r>
    </w:p>
    <w:p w:rsidR="00000000" w:rsidDel="00000000" w:rsidP="00000000" w:rsidRDefault="00000000" w:rsidRPr="00000000" w14:paraId="00000024">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positive social behaviors</w:t>
      </w:r>
      <w:r w:rsidDel="00000000" w:rsidR="00000000" w:rsidRPr="00000000">
        <w:rPr>
          <w:rtl w:val="0"/>
        </w:rPr>
      </w:r>
    </w:p>
    <w:p w:rsidR="00000000" w:rsidDel="00000000" w:rsidP="00000000" w:rsidRDefault="00000000" w:rsidRPr="00000000" w14:paraId="00000025">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positive relationships with peers</w:t>
      </w:r>
      <w:r w:rsidDel="00000000" w:rsidR="00000000" w:rsidRPr="00000000">
        <w:rPr>
          <w:rtl w:val="0"/>
        </w:rPr>
      </w:r>
    </w:p>
    <w:p w:rsidR="00000000" w:rsidDel="00000000" w:rsidP="00000000" w:rsidRDefault="00000000" w:rsidRPr="00000000" w14:paraId="00000026">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positive relationships with adults</w:t>
      </w:r>
      <w:r w:rsidDel="00000000" w:rsidR="00000000" w:rsidRPr="00000000">
        <w:rPr>
          <w:rtl w:val="0"/>
        </w:rPr>
      </w:r>
    </w:p>
    <w:p w:rsidR="00000000" w:rsidDel="00000000" w:rsidP="00000000" w:rsidRDefault="00000000" w:rsidRPr="00000000" w14:paraId="00000027">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risk-taking behavior</w:t>
      </w:r>
      <w:r w:rsidDel="00000000" w:rsidR="00000000" w:rsidRPr="00000000">
        <w:rPr>
          <w:rtl w:val="0"/>
        </w:rPr>
      </w:r>
    </w:p>
    <w:p w:rsidR="00000000" w:rsidDel="00000000" w:rsidP="00000000" w:rsidRDefault="00000000" w:rsidRPr="00000000" w14:paraId="00000028">
      <w:pPr>
        <w:pageBreakBefore w:val="0"/>
        <w:numPr>
          <w:ilvl w:val="0"/>
          <w:numId w:val="6"/>
        </w:numPr>
        <w:spacing w:line="252.0000000000000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 skills for reducing emotional distress</w:t>
      </w:r>
      <w:r w:rsidDel="00000000" w:rsidR="00000000" w:rsidRPr="00000000">
        <w:rPr>
          <w:rtl w:val="0"/>
        </w:rPr>
      </w:r>
    </w:p>
    <w:p w:rsidR="00000000" w:rsidDel="00000000" w:rsidP="00000000" w:rsidRDefault="00000000" w:rsidRPr="00000000" w14:paraId="00000029">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Self-Awareness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one’s feelings and thoughts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impact of one’s feelings and thoughts on one’s own behavior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one’s personal traits, strengths, and limitations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importance of self-confidence in handling daily tasks and challenges</w:t>
            </w:r>
            <w:r w:rsidDel="00000000" w:rsidR="00000000" w:rsidRPr="00000000">
              <w:rPr>
                <w:rtl w:val="0"/>
              </w:rPr>
            </w:r>
          </w:p>
        </w:tc>
      </w:tr>
    </w:tbl>
    <w:p w:rsidR="00000000" w:rsidDel="00000000" w:rsidP="00000000" w:rsidRDefault="00000000" w:rsidRPr="00000000" w14:paraId="0000002F">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Skills:</w:t>
      </w:r>
    </w:p>
    <w:p w:rsidR="00000000" w:rsidDel="00000000" w:rsidP="00000000" w:rsidRDefault="00000000" w:rsidRPr="00000000" w14:paraId="00000031">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 and development</w:t>
      </w:r>
      <w:r w:rsidDel="00000000" w:rsidR="00000000" w:rsidRPr="00000000">
        <w:rPr>
          <w:rtl w:val="0"/>
        </w:rPr>
      </w:r>
    </w:p>
    <w:p w:rsidR="00000000" w:rsidDel="00000000" w:rsidP="00000000" w:rsidRDefault="00000000" w:rsidRPr="00000000" w14:paraId="00000032">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w:t>
      </w:r>
      <w:r w:rsidDel="00000000" w:rsidR="00000000" w:rsidRPr="00000000">
        <w:rPr>
          <w:rtl w:val="0"/>
        </w:rPr>
      </w:r>
    </w:p>
    <w:p w:rsidR="00000000" w:rsidDel="00000000" w:rsidP="00000000" w:rsidRDefault="00000000" w:rsidRPr="00000000" w14:paraId="00000033">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w:t>
      </w:r>
      <w:r w:rsidDel="00000000" w:rsidR="00000000" w:rsidRPr="00000000">
        <w:rPr>
          <w:rtl w:val="0"/>
        </w:rPr>
      </w:r>
    </w:p>
    <w:p w:rsidR="00000000" w:rsidDel="00000000" w:rsidP="00000000" w:rsidRDefault="00000000" w:rsidRPr="00000000" w14:paraId="00000034">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hygiene</w:t>
      </w:r>
      <w:r w:rsidDel="00000000" w:rsidR="00000000" w:rsidRPr="00000000">
        <w:rPr>
          <w:rtl w:val="0"/>
        </w:rPr>
      </w:r>
    </w:p>
    <w:p w:rsidR="00000000" w:rsidDel="00000000" w:rsidP="00000000" w:rsidRDefault="00000000" w:rsidRPr="00000000" w14:paraId="00000035">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safety and first aid</w:t>
      </w:r>
      <w:r w:rsidDel="00000000" w:rsidR="00000000" w:rsidRPr="00000000">
        <w:rPr>
          <w:rtl w:val="0"/>
        </w:rPr>
      </w:r>
    </w:p>
    <w:p w:rsidR="00000000" w:rsidDel="00000000" w:rsidP="00000000" w:rsidRDefault="00000000" w:rsidRPr="00000000" w14:paraId="00000036">
      <w:pPr>
        <w:pageBreakBefore w:val="0"/>
        <w:numPr>
          <w:ilvl w:val="0"/>
          <w:numId w:val="11"/>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leisure time</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Self-Management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practice strategies for managing one’s own emotions, thoughts, and behaviors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skills needed to establish and achieve personal and educational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apply ways to persevere or overcome barriers through alternative methods to achieve one’s goals</w:t>
            </w:r>
            <w:r w:rsidDel="00000000" w:rsidR="00000000" w:rsidRPr="00000000">
              <w:rPr>
                <w:rtl w:val="0"/>
              </w:rPr>
            </w:r>
          </w:p>
        </w:tc>
      </w:tr>
    </w:tbl>
    <w:p w:rsidR="00000000" w:rsidDel="00000000" w:rsidP="00000000" w:rsidRDefault="00000000" w:rsidRPr="00000000" w14:paraId="0000003B">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Skills:</w:t>
      </w:r>
    </w:p>
    <w:p w:rsidR="00000000" w:rsidDel="00000000" w:rsidP="00000000" w:rsidRDefault="00000000" w:rsidRPr="00000000" w14:paraId="0000003D">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Self-monitoring</w:t>
      </w:r>
      <w:r w:rsidDel="00000000" w:rsidR="00000000" w:rsidRPr="00000000">
        <w:rPr>
          <w:rtl w:val="0"/>
        </w:rPr>
      </w:r>
    </w:p>
    <w:p w:rsidR="00000000" w:rsidDel="00000000" w:rsidP="00000000" w:rsidRDefault="00000000" w:rsidRPr="00000000" w14:paraId="0000003E">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Self-control</w:t>
      </w:r>
      <w:r w:rsidDel="00000000" w:rsidR="00000000" w:rsidRPr="00000000">
        <w:rPr>
          <w:rtl w:val="0"/>
        </w:rPr>
      </w:r>
    </w:p>
    <w:p w:rsidR="00000000" w:rsidDel="00000000" w:rsidP="00000000" w:rsidRDefault="00000000" w:rsidRPr="00000000" w14:paraId="0000003F">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management</w:t>
      </w:r>
      <w:r w:rsidDel="00000000" w:rsidR="00000000" w:rsidRPr="00000000">
        <w:rPr>
          <w:rtl w:val="0"/>
        </w:rPr>
      </w:r>
    </w:p>
    <w:p w:rsidR="00000000" w:rsidDel="00000000" w:rsidP="00000000" w:rsidRDefault="00000000" w:rsidRPr="00000000" w14:paraId="00000040">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Persistence</w:t>
      </w:r>
      <w:r w:rsidDel="00000000" w:rsidR="00000000" w:rsidRPr="00000000">
        <w:rPr>
          <w:rtl w:val="0"/>
        </w:rPr>
      </w:r>
    </w:p>
    <w:p w:rsidR="00000000" w:rsidDel="00000000" w:rsidP="00000000" w:rsidRDefault="00000000" w:rsidRPr="00000000" w14:paraId="00000041">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Emotion-focused coping</w:t>
      </w:r>
      <w:r w:rsidDel="00000000" w:rsidR="00000000" w:rsidRPr="00000000">
        <w:rPr>
          <w:rtl w:val="0"/>
        </w:rPr>
      </w:r>
    </w:p>
    <w:p w:rsidR="00000000" w:rsidDel="00000000" w:rsidP="00000000" w:rsidRDefault="00000000" w:rsidRPr="00000000" w14:paraId="00000042">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Self-reward</w:t>
      </w:r>
      <w:r w:rsidDel="00000000" w:rsidR="00000000" w:rsidRPr="00000000">
        <w:rPr>
          <w:rtl w:val="0"/>
        </w:rPr>
      </w:r>
    </w:p>
    <w:p w:rsidR="00000000" w:rsidDel="00000000" w:rsidP="00000000" w:rsidRDefault="00000000" w:rsidRPr="00000000" w14:paraId="00000043">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Willingness to work diligently</w:t>
      </w:r>
      <w:r w:rsidDel="00000000" w:rsidR="00000000" w:rsidRPr="00000000">
        <w:rPr>
          <w:rtl w:val="0"/>
        </w:rPr>
      </w:r>
    </w:p>
    <w:p w:rsidR="00000000" w:rsidDel="00000000" w:rsidP="00000000" w:rsidRDefault="00000000" w:rsidRPr="00000000" w14:paraId="00000044">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w:t>
      </w:r>
      <w:r w:rsidDel="00000000" w:rsidR="00000000" w:rsidRPr="00000000">
        <w:rPr>
          <w:rtl w:val="0"/>
        </w:rPr>
      </w:r>
    </w:p>
    <w:p w:rsidR="00000000" w:rsidDel="00000000" w:rsidP="00000000" w:rsidRDefault="00000000" w:rsidRPr="00000000" w14:paraId="00000045">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Recognition of the importance of education</w:t>
      </w:r>
      <w:r w:rsidDel="00000000" w:rsidR="00000000" w:rsidRPr="00000000">
        <w:rPr>
          <w:rtl w:val="0"/>
        </w:rPr>
      </w:r>
    </w:p>
    <w:p w:rsidR="00000000" w:rsidDel="00000000" w:rsidP="00000000" w:rsidRDefault="00000000" w:rsidRPr="00000000" w14:paraId="00000046">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at school</w:t>
      </w:r>
      <w:r w:rsidDel="00000000" w:rsidR="00000000" w:rsidRPr="00000000">
        <w:rPr>
          <w:rtl w:val="0"/>
        </w:rPr>
      </w:r>
    </w:p>
    <w:p w:rsidR="00000000" w:rsidDel="00000000" w:rsidP="00000000" w:rsidRDefault="00000000" w:rsidRPr="00000000" w14:paraId="00000047">
      <w:pPr>
        <w:pageBreakBefore w:val="0"/>
        <w:numPr>
          <w:ilvl w:val="0"/>
          <w:numId w:val="10"/>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and managing responsibility</w:t>
      </w:r>
      <w:r w:rsidDel="00000000" w:rsidR="00000000" w:rsidRPr="00000000">
        <w:rPr>
          <w:rtl w:val="0"/>
        </w:rPr>
      </w:r>
    </w:p>
    <w:p w:rsidR="00000000" w:rsidDel="00000000" w:rsidP="00000000" w:rsidRDefault="00000000" w:rsidRPr="00000000" w14:paraId="00000048">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and identify the thoughts, feelings, and perspectives of others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an awareness of the differences among individuals, groups, and others’ cultural backgrounds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an understanding of the need for mutual respect when viewpoints differ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an an awareness of the expectations for social interactions in a variety of settings</w:t>
            </w:r>
            <w:r w:rsidDel="00000000" w:rsidR="00000000" w:rsidRPr="00000000">
              <w:rPr>
                <w:rtl w:val="0"/>
              </w:rPr>
            </w:r>
          </w:p>
        </w:tc>
      </w:tr>
    </w:tbl>
    <w:p w:rsidR="00000000" w:rsidDel="00000000" w:rsidP="00000000" w:rsidRDefault="00000000" w:rsidRPr="00000000" w14:paraId="0000004E">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Skills:</w:t>
      </w:r>
    </w:p>
    <w:p w:rsidR="00000000" w:rsidDel="00000000" w:rsidP="00000000" w:rsidRDefault="00000000" w:rsidRPr="00000000" w14:paraId="00000050">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of social norms and values - peer, family, community, and society</w:t>
      </w:r>
      <w:r w:rsidDel="00000000" w:rsidR="00000000" w:rsidRPr="00000000">
        <w:rPr>
          <w:rtl w:val="0"/>
        </w:rPr>
      </w:r>
    </w:p>
    <w:p w:rsidR="00000000" w:rsidDel="00000000" w:rsidP="00000000" w:rsidRDefault="00000000" w:rsidRPr="00000000" w14:paraId="00000051">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of  individual differences</w:t>
      </w:r>
      <w:r w:rsidDel="00000000" w:rsidR="00000000" w:rsidRPr="00000000">
        <w:rPr>
          <w:rtl w:val="0"/>
        </w:rPr>
      </w:r>
    </w:p>
    <w:p w:rsidR="00000000" w:rsidDel="00000000" w:rsidP="00000000" w:rsidRDefault="00000000" w:rsidRPr="00000000" w14:paraId="00000052">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for human dignity</w:t>
      </w:r>
      <w:r w:rsidDel="00000000" w:rsidR="00000000" w:rsidRPr="00000000">
        <w:rPr>
          <w:rtl w:val="0"/>
        </w:rPr>
      </w:r>
    </w:p>
    <w:p w:rsidR="00000000" w:rsidDel="00000000" w:rsidP="00000000" w:rsidRDefault="00000000" w:rsidRPr="00000000" w14:paraId="00000053">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concern or compassion for others</w:t>
      </w:r>
      <w:r w:rsidDel="00000000" w:rsidR="00000000" w:rsidRPr="00000000">
        <w:rPr>
          <w:rtl w:val="0"/>
        </w:rPr>
      </w:r>
    </w:p>
    <w:p w:rsidR="00000000" w:rsidDel="00000000" w:rsidP="00000000" w:rsidRDefault="00000000" w:rsidRPr="00000000" w14:paraId="00000054">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Recognition of the value of cooperation with others</w:t>
      </w:r>
      <w:r w:rsidDel="00000000" w:rsidR="00000000" w:rsidRPr="00000000">
        <w:rPr>
          <w:rtl w:val="0"/>
        </w:rPr>
      </w:r>
    </w:p>
    <w:p w:rsidR="00000000" w:rsidDel="00000000" w:rsidP="00000000" w:rsidRDefault="00000000" w:rsidRPr="00000000" w14:paraId="00000055">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 to solve interpersonal problems</w:t>
      </w:r>
      <w:r w:rsidDel="00000000" w:rsidR="00000000" w:rsidRPr="00000000">
        <w:rPr>
          <w:rtl w:val="0"/>
        </w:rPr>
      </w:r>
    </w:p>
    <w:p w:rsidR="00000000" w:rsidDel="00000000" w:rsidP="00000000" w:rsidRDefault="00000000" w:rsidRPr="00000000" w14:paraId="00000056">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 to contribute</w:t>
      </w:r>
      <w:r w:rsidDel="00000000" w:rsidR="00000000" w:rsidRPr="00000000">
        <w:rPr>
          <w:rtl w:val="0"/>
        </w:rPr>
      </w:r>
    </w:p>
    <w:p w:rsidR="00000000" w:rsidDel="00000000" w:rsidP="00000000" w:rsidRDefault="00000000" w:rsidRPr="00000000" w14:paraId="00000057">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for property</w:t>
      </w:r>
      <w:r w:rsidDel="00000000" w:rsidR="00000000" w:rsidRPr="00000000">
        <w:rPr>
          <w:rtl w:val="0"/>
        </w:rPr>
      </w:r>
    </w:p>
    <w:p w:rsidR="00000000" w:rsidDel="00000000" w:rsidP="00000000" w:rsidRDefault="00000000" w:rsidRPr="00000000" w14:paraId="00000058">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responsibility</w:t>
      </w:r>
      <w:r w:rsidDel="00000000" w:rsidR="00000000" w:rsidRPr="00000000">
        <w:rPr>
          <w:rtl w:val="0"/>
        </w:rPr>
      </w:r>
    </w:p>
    <w:p w:rsidR="00000000" w:rsidDel="00000000" w:rsidP="00000000" w:rsidRDefault="00000000" w:rsidRPr="00000000" w14:paraId="00000059">
      <w:pPr>
        <w:pageBreakBefore w:val="0"/>
        <w:numPr>
          <w:ilvl w:val="0"/>
          <w:numId w:val="9"/>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involvement</w:t>
      </w:r>
      <w:r w:rsidDel="00000000" w:rsidR="00000000" w:rsidRPr="00000000">
        <w:rPr>
          <w:rtl w:val="0"/>
        </w:rPr>
      </w:r>
    </w:p>
    <w:p w:rsidR="00000000" w:rsidDel="00000000" w:rsidP="00000000" w:rsidRDefault="00000000" w:rsidRPr="00000000" w14:paraId="0000005A">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Responsible Decision-Making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implement, and model effective problem-solving and critical thinking skills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consequences associated with one’s actions in order to make constructive choices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personal, ethical, safety, and civic impact of decisions</w:t>
            </w:r>
            <w:r w:rsidDel="00000000" w:rsidR="00000000" w:rsidRPr="00000000">
              <w:rPr>
                <w:rtl w:val="0"/>
              </w:rPr>
            </w:r>
          </w:p>
        </w:tc>
      </w:tr>
    </w:tbl>
    <w:p w:rsidR="00000000" w:rsidDel="00000000" w:rsidP="00000000" w:rsidRDefault="00000000" w:rsidRPr="00000000" w14:paraId="00000061">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Skills:</w:t>
      </w:r>
    </w:p>
    <w:p w:rsidR="00000000" w:rsidDel="00000000" w:rsidP="00000000" w:rsidRDefault="00000000" w:rsidRPr="00000000" w14:paraId="00000063">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recognition</w:t>
      </w:r>
    </w:p>
    <w:p w:rsidR="00000000" w:rsidDel="00000000" w:rsidP="00000000" w:rsidRDefault="00000000" w:rsidRPr="00000000" w14:paraId="00000064">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of feelings</w:t>
      </w:r>
      <w:r w:rsidDel="00000000" w:rsidR="00000000" w:rsidRPr="00000000">
        <w:rPr>
          <w:rtl w:val="0"/>
        </w:rPr>
      </w:r>
    </w:p>
    <w:p w:rsidR="00000000" w:rsidDel="00000000" w:rsidP="00000000" w:rsidRDefault="00000000" w:rsidRPr="00000000" w14:paraId="00000065">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Perspective taking</w:t>
      </w:r>
      <w:r w:rsidDel="00000000" w:rsidR="00000000" w:rsidRPr="00000000">
        <w:rPr>
          <w:rtl w:val="0"/>
        </w:rPr>
      </w:r>
    </w:p>
    <w:p w:rsidR="00000000" w:rsidDel="00000000" w:rsidP="00000000" w:rsidRDefault="00000000" w:rsidRPr="00000000" w14:paraId="00000066">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Realistic and adaptive goal setting</w:t>
      </w:r>
      <w:r w:rsidDel="00000000" w:rsidR="00000000" w:rsidRPr="00000000">
        <w:rPr>
          <w:rtl w:val="0"/>
        </w:rPr>
      </w:r>
    </w:p>
    <w:p w:rsidR="00000000" w:rsidDel="00000000" w:rsidP="00000000" w:rsidRDefault="00000000" w:rsidRPr="00000000" w14:paraId="00000067">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of adaptive response strategies</w:t>
      </w:r>
      <w:r w:rsidDel="00000000" w:rsidR="00000000" w:rsidRPr="00000000">
        <w:rPr>
          <w:rtl w:val="0"/>
        </w:rPr>
      </w:r>
    </w:p>
    <w:p w:rsidR="00000000" w:rsidDel="00000000" w:rsidP="00000000" w:rsidRDefault="00000000" w:rsidRPr="00000000" w14:paraId="00000068">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solution thinking</w:t>
      </w:r>
      <w:r w:rsidDel="00000000" w:rsidR="00000000" w:rsidRPr="00000000">
        <w:rPr>
          <w:rtl w:val="0"/>
        </w:rPr>
      </w:r>
    </w:p>
    <w:p w:rsidR="00000000" w:rsidDel="00000000" w:rsidP="00000000" w:rsidRDefault="00000000" w:rsidRPr="00000000" w14:paraId="00000069">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Consequential thinking</w:t>
      </w:r>
      <w:r w:rsidDel="00000000" w:rsidR="00000000" w:rsidRPr="00000000">
        <w:rPr>
          <w:rtl w:val="0"/>
        </w:rPr>
      </w:r>
    </w:p>
    <w:p w:rsidR="00000000" w:rsidDel="00000000" w:rsidP="00000000" w:rsidRDefault="00000000" w:rsidRPr="00000000" w14:paraId="0000006A">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making</w:t>
      </w:r>
      <w:r w:rsidDel="00000000" w:rsidR="00000000" w:rsidRPr="00000000">
        <w:rPr>
          <w:rtl w:val="0"/>
        </w:rPr>
      </w:r>
    </w:p>
    <w:p w:rsidR="00000000" w:rsidDel="00000000" w:rsidP="00000000" w:rsidRDefault="00000000" w:rsidRPr="00000000" w14:paraId="0000006B">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w:t>
      </w:r>
      <w:r w:rsidDel="00000000" w:rsidR="00000000" w:rsidRPr="00000000">
        <w:rPr>
          <w:rtl w:val="0"/>
        </w:rPr>
      </w:r>
    </w:p>
    <w:p w:rsidR="00000000" w:rsidDel="00000000" w:rsidP="00000000" w:rsidRDefault="00000000" w:rsidRPr="00000000" w14:paraId="0000006C">
      <w:pPr>
        <w:pageBreakBefore w:val="0"/>
        <w:numPr>
          <w:ilvl w:val="0"/>
          <w:numId w:val="2"/>
        </w:numPr>
        <w:spacing w:line="252.00000000000003"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enactment</w:t>
      </w:r>
      <w:r w:rsidDel="00000000" w:rsidR="00000000" w:rsidRPr="00000000">
        <w:rPr>
          <w:rtl w:val="0"/>
        </w:rPr>
      </w:r>
    </w:p>
    <w:p w:rsidR="00000000" w:rsidDel="00000000" w:rsidP="00000000" w:rsidRDefault="00000000" w:rsidRPr="00000000" w14:paraId="0000006D">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and maintain healthy relationship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positive communication and social skills to interact effectively with others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ways to resist inappropriate social pressure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the ability to prevent and resolve interpersonal conflicts in constructive ways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who, when, where, or how to seek help for oneself or others when needed.</w:t>
            </w:r>
            <w:r w:rsidDel="00000000" w:rsidR="00000000" w:rsidRPr="00000000">
              <w:rPr>
                <w:rtl w:val="0"/>
              </w:rPr>
            </w:r>
          </w:p>
        </w:tc>
      </w:tr>
    </w:tbl>
    <w:p w:rsidR="00000000" w:rsidDel="00000000" w:rsidP="00000000" w:rsidRDefault="00000000" w:rsidRPr="00000000" w14:paraId="00000074">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Skills:</w:t>
      </w:r>
    </w:p>
    <w:p w:rsidR="00000000" w:rsidDel="00000000" w:rsidP="00000000" w:rsidRDefault="00000000" w:rsidRPr="00000000" w14:paraId="00000076">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nonverbal communication</w:t>
      </w:r>
      <w:r w:rsidDel="00000000" w:rsidR="00000000" w:rsidRPr="00000000">
        <w:rPr>
          <w:rtl w:val="0"/>
        </w:rPr>
      </w:r>
    </w:p>
    <w:p w:rsidR="00000000" w:rsidDel="00000000" w:rsidP="00000000" w:rsidRDefault="00000000" w:rsidRPr="00000000" w14:paraId="00000077">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messages</w:t>
      </w:r>
      <w:r w:rsidDel="00000000" w:rsidR="00000000" w:rsidRPr="00000000">
        <w:rPr>
          <w:rtl w:val="0"/>
        </w:rPr>
      </w:r>
    </w:p>
    <w:p w:rsidR="00000000" w:rsidDel="00000000" w:rsidP="00000000" w:rsidRDefault="00000000" w:rsidRPr="00000000" w14:paraId="00000078">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messages</w:t>
      </w:r>
      <w:r w:rsidDel="00000000" w:rsidR="00000000" w:rsidRPr="00000000">
        <w:rPr>
          <w:rtl w:val="0"/>
        </w:rPr>
      </w:r>
    </w:p>
    <w:p w:rsidR="00000000" w:rsidDel="00000000" w:rsidP="00000000" w:rsidRDefault="00000000" w:rsidRPr="00000000" w14:paraId="00000079">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Matching communication to the situation</w:t>
      </w:r>
      <w:r w:rsidDel="00000000" w:rsidR="00000000" w:rsidRPr="00000000">
        <w:rPr>
          <w:rtl w:val="0"/>
        </w:rPr>
      </w:r>
    </w:p>
    <w:p w:rsidR="00000000" w:rsidDel="00000000" w:rsidP="00000000" w:rsidRDefault="00000000" w:rsidRPr="00000000" w14:paraId="0000007A">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multicultural awareness</w:t>
      </w:r>
      <w:r w:rsidDel="00000000" w:rsidR="00000000" w:rsidRPr="00000000">
        <w:rPr>
          <w:rtl w:val="0"/>
        </w:rPr>
      </w:r>
    </w:p>
    <w:p w:rsidR="00000000" w:rsidDel="00000000" w:rsidP="00000000" w:rsidRDefault="00000000" w:rsidRPr="00000000" w14:paraId="0000007B">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friends</w:t>
      </w:r>
      <w:r w:rsidDel="00000000" w:rsidR="00000000" w:rsidRPr="00000000">
        <w:rPr>
          <w:rtl w:val="0"/>
        </w:rPr>
      </w:r>
    </w:p>
    <w:p w:rsidR="00000000" w:rsidDel="00000000" w:rsidP="00000000" w:rsidRDefault="00000000" w:rsidRPr="00000000" w14:paraId="0000007C">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Bonding to prosocial peers</w:t>
      </w:r>
      <w:r w:rsidDel="00000000" w:rsidR="00000000" w:rsidRPr="00000000">
        <w:rPr>
          <w:rtl w:val="0"/>
        </w:rPr>
      </w:r>
    </w:p>
    <w:p w:rsidR="00000000" w:rsidDel="00000000" w:rsidP="00000000" w:rsidRDefault="00000000" w:rsidRPr="00000000" w14:paraId="0000007D">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Coping with loss</w:t>
      </w:r>
      <w:r w:rsidDel="00000000" w:rsidR="00000000" w:rsidRPr="00000000">
        <w:rPr>
          <w:rtl w:val="0"/>
        </w:rPr>
      </w:r>
    </w:p>
    <w:p w:rsidR="00000000" w:rsidDel="00000000" w:rsidP="00000000" w:rsidRDefault="00000000" w:rsidRPr="00000000" w14:paraId="0000007E">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Relating to siblings and parents</w:t>
      </w:r>
      <w:r w:rsidDel="00000000" w:rsidR="00000000" w:rsidRPr="00000000">
        <w:rPr>
          <w:rtl w:val="0"/>
        </w:rPr>
      </w:r>
    </w:p>
    <w:p w:rsidR="00000000" w:rsidDel="00000000" w:rsidP="00000000" w:rsidRDefault="00000000" w:rsidRPr="00000000" w14:paraId="0000007F">
      <w:pPr>
        <w:pageBreakBefore w:val="0"/>
        <w:numPr>
          <w:ilvl w:val="0"/>
          <w:numId w:val="8"/>
        </w:numPr>
        <w:spacing w:line="252.00000000000003"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Preventing violence</w:t>
      </w:r>
      <w:r w:rsidDel="00000000" w:rsidR="00000000" w:rsidRPr="00000000">
        <w:rPr>
          <w:rtl w:val="0"/>
        </w:rPr>
      </w:r>
    </w:p>
    <w:p w:rsidR="00000000" w:rsidDel="00000000" w:rsidP="00000000" w:rsidRDefault="00000000" w:rsidRPr="00000000" w14:paraId="00000080">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2">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3">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4">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Tools</w:t>
      </w:r>
    </w:p>
    <w:p w:rsidR="00000000" w:rsidDel="00000000" w:rsidP="00000000" w:rsidRDefault="00000000" w:rsidRPr="00000000" w14:paraId="00000085">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Breathing  - I calm myself with slow breathing.</w:t>
      </w:r>
    </w:p>
    <w:p w:rsidR="00000000" w:rsidDel="00000000" w:rsidP="00000000" w:rsidRDefault="00000000" w:rsidRPr="00000000" w14:paraId="00000086">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Quiet/ Safe Place  - I think of a favorite place that is calm.</w:t>
      </w:r>
    </w:p>
    <w:p w:rsidR="00000000" w:rsidDel="00000000" w:rsidP="00000000" w:rsidRDefault="00000000" w:rsidRPr="00000000" w14:paraId="00000087">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Listening  -  I listen with ears, eyes, and heart.</w:t>
      </w:r>
    </w:p>
    <w:p w:rsidR="00000000" w:rsidDel="00000000" w:rsidP="00000000" w:rsidRDefault="00000000" w:rsidRPr="00000000" w14:paraId="00000088">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Empathy   - I care for others. I care for myself.</w:t>
      </w:r>
    </w:p>
    <w:p w:rsidR="00000000" w:rsidDel="00000000" w:rsidP="00000000" w:rsidRDefault="00000000" w:rsidRPr="00000000" w14:paraId="00000089">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Personal Space  - I have a right to my space and so do you.</w:t>
      </w:r>
    </w:p>
    <w:p w:rsidR="00000000" w:rsidDel="00000000" w:rsidP="00000000" w:rsidRDefault="00000000" w:rsidRPr="00000000" w14:paraId="0000008A">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Our Words  - I ask for what I want and need.</w:t>
      </w:r>
    </w:p>
    <w:p w:rsidR="00000000" w:rsidDel="00000000" w:rsidP="00000000" w:rsidRDefault="00000000" w:rsidRPr="00000000" w14:paraId="0000008B">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Garbage Can  - I let the little things go.</w:t>
      </w:r>
    </w:p>
    <w:p w:rsidR="00000000" w:rsidDel="00000000" w:rsidP="00000000" w:rsidRDefault="00000000" w:rsidRPr="00000000" w14:paraId="0000008C">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Taking Time  - I take time-in and time-away</w:t>
      </w:r>
    </w:p>
    <w:p w:rsidR="00000000" w:rsidDel="00000000" w:rsidP="00000000" w:rsidRDefault="00000000" w:rsidRPr="00000000" w14:paraId="0000008D">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and Thank you  - I treat others with kindness and appreciation.</w:t>
      </w:r>
    </w:p>
    <w:p w:rsidR="00000000" w:rsidDel="00000000" w:rsidP="00000000" w:rsidRDefault="00000000" w:rsidRPr="00000000" w14:paraId="0000008E">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Apology &amp; Forgiveness  - I admit my mistakes and work to forgive yours.</w:t>
      </w:r>
    </w:p>
    <w:p w:rsidR="00000000" w:rsidDel="00000000" w:rsidP="00000000" w:rsidRDefault="00000000" w:rsidRPr="00000000" w14:paraId="0000008F">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Patience  -  I am strong enough to wait.</w:t>
      </w:r>
    </w:p>
    <w:p w:rsidR="00000000" w:rsidDel="00000000" w:rsidP="00000000" w:rsidRDefault="00000000" w:rsidRPr="00000000" w14:paraId="00000090">
      <w:pPr>
        <w:pageBreakBefore w:val="0"/>
        <w:spacing w:line="252.00000000000003"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  - I have the courage to do the right thing.</w:t>
      </w:r>
    </w:p>
    <w:p w:rsidR="00000000" w:rsidDel="00000000" w:rsidP="00000000" w:rsidRDefault="00000000" w:rsidRPr="00000000" w14:paraId="00000091">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2">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Tiers</w:t>
      </w:r>
    </w:p>
    <w:tbl>
      <w:tblPr>
        <w:tblStyle w:val="Table6"/>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Tier 1 -  </w:t>
            </w:r>
            <w:r w:rsidDel="00000000" w:rsidR="00000000" w:rsidRPr="00000000">
              <w:rPr>
                <w:rFonts w:ascii="Times New Roman" w:cs="Times New Roman" w:eastAsia="Times New Roman" w:hAnsi="Times New Roman"/>
                <w:sz w:val="28"/>
                <w:szCs w:val="28"/>
                <w:rtl w:val="0"/>
              </w:rPr>
              <w:t xml:space="preserve">Universal - all students participate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Tier 2  -  </w:t>
            </w:r>
            <w:r w:rsidDel="00000000" w:rsidR="00000000" w:rsidRPr="00000000">
              <w:rPr>
                <w:rFonts w:ascii="Times New Roman" w:cs="Times New Roman" w:eastAsia="Times New Roman" w:hAnsi="Times New Roman"/>
                <w:sz w:val="28"/>
                <w:szCs w:val="28"/>
                <w:rtl w:val="0"/>
              </w:rPr>
              <w:t xml:space="preserve">Targeted intervention delivered in small group setting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Tier 3  -  </w:t>
            </w:r>
            <w:r w:rsidDel="00000000" w:rsidR="00000000" w:rsidRPr="00000000">
              <w:rPr>
                <w:rFonts w:ascii="Times New Roman" w:cs="Times New Roman" w:eastAsia="Times New Roman" w:hAnsi="Times New Roman"/>
                <w:sz w:val="28"/>
                <w:szCs w:val="28"/>
                <w:rtl w:val="0"/>
              </w:rPr>
              <w:t xml:space="preserve">Intensive Intervention - one on one </w:t>
            </w:r>
          </w:p>
        </w:tc>
      </w:tr>
    </w:tbl>
    <w:p w:rsidR="00000000" w:rsidDel="00000000" w:rsidP="00000000" w:rsidRDefault="00000000" w:rsidRPr="00000000" w14:paraId="00000096">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7">
      <w:pPr>
        <w:pageBreakBefore w:val="0"/>
        <w:spacing w:line="252.00000000000003"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Resource</w:t>
      </w:r>
    </w:p>
    <w:p w:rsidR="00000000" w:rsidDel="00000000" w:rsidP="00000000" w:rsidRDefault="00000000" w:rsidRPr="00000000" w14:paraId="00000098">
      <w:pPr>
        <w:pageBreakBefore w:val="0"/>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#5 “Social Skills Worksheet”  found at this</w:t>
      </w:r>
      <w:hyperlink r:id="rId7">
        <w:r w:rsidDel="00000000" w:rsidR="00000000" w:rsidRPr="00000000">
          <w:rPr>
            <w:rFonts w:ascii="Times New Roman" w:cs="Times New Roman" w:eastAsia="Times New Roman" w:hAnsi="Times New Roman"/>
            <w:color w:val="1155cc"/>
            <w:sz w:val="24"/>
            <w:szCs w:val="24"/>
            <w:u w:val="single"/>
            <w:rtl w:val="0"/>
          </w:rPr>
          <w:t xml:space="preserve"> 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09B">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spacing w:line="252.00000000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Citation:</w:t>
      </w:r>
    </w:p>
    <w:p w:rsidR="00000000" w:rsidDel="00000000" w:rsidP="00000000" w:rsidRDefault="00000000" w:rsidRPr="00000000" w14:paraId="0000009E">
      <w:pPr>
        <w:pageBreakBefore w:val="0"/>
        <w:spacing w:line="252.00000000000003" w:lineRule="auto"/>
        <w:ind w:left="0" w:firstLine="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Weissberg, R.P., A.S. Jackson, and T.P. Shriver. (1993). “Promoting Positive Social Development </w:t>
      </w:r>
    </w:p>
    <w:p w:rsidR="00000000" w:rsidDel="00000000" w:rsidP="00000000" w:rsidRDefault="00000000" w:rsidRPr="00000000" w14:paraId="0000009F">
      <w:pPr>
        <w:pageBreakBefore w:val="0"/>
        <w:spacing w:line="252.00000000000003" w:lineRule="auto"/>
        <w:ind w:left="0" w:firstLine="720"/>
        <w:rPr>
          <w:rFonts w:ascii="Open Sans" w:cs="Open Sans" w:eastAsia="Open Sans" w:hAnsi="Open Sans"/>
          <w:i w:val="1"/>
          <w:sz w:val="24"/>
          <w:szCs w:val="24"/>
          <w:highlight w:val="white"/>
        </w:rPr>
      </w:pPr>
      <w:r w:rsidDel="00000000" w:rsidR="00000000" w:rsidRPr="00000000">
        <w:rPr>
          <w:rFonts w:ascii="Open Sans" w:cs="Open Sans" w:eastAsia="Open Sans" w:hAnsi="Open Sans"/>
          <w:sz w:val="24"/>
          <w:szCs w:val="24"/>
          <w:highlight w:val="white"/>
          <w:rtl w:val="0"/>
        </w:rPr>
        <w:t xml:space="preserve">and Health Practices in Young Urban Adolescents.” In </w:t>
      </w:r>
      <w:r w:rsidDel="00000000" w:rsidR="00000000" w:rsidRPr="00000000">
        <w:rPr>
          <w:rFonts w:ascii="Open Sans" w:cs="Open Sans" w:eastAsia="Open Sans" w:hAnsi="Open Sans"/>
          <w:i w:val="1"/>
          <w:sz w:val="24"/>
          <w:szCs w:val="24"/>
          <w:highlight w:val="white"/>
          <w:rtl w:val="0"/>
        </w:rPr>
        <w:t xml:space="preserve">Social Decision Making and Life Skills </w:t>
      </w:r>
    </w:p>
    <w:p w:rsidR="00000000" w:rsidDel="00000000" w:rsidP="00000000" w:rsidRDefault="00000000" w:rsidRPr="00000000" w14:paraId="000000A0">
      <w:pPr>
        <w:pageBreakBefore w:val="0"/>
        <w:spacing w:line="252.00000000000003" w:lineRule="auto"/>
        <w:ind w:left="0" w:firstLine="720"/>
        <w:rPr>
          <w:rFonts w:ascii="Open Sans" w:cs="Open Sans" w:eastAsia="Open Sans" w:hAnsi="Open Sans"/>
          <w:sz w:val="24"/>
          <w:szCs w:val="24"/>
          <w:highlight w:val="white"/>
        </w:rPr>
      </w:pPr>
      <w:r w:rsidDel="00000000" w:rsidR="00000000" w:rsidRPr="00000000">
        <w:rPr>
          <w:rFonts w:ascii="Open Sans" w:cs="Open Sans" w:eastAsia="Open Sans" w:hAnsi="Open Sans"/>
          <w:i w:val="1"/>
          <w:sz w:val="24"/>
          <w:szCs w:val="24"/>
          <w:highlight w:val="white"/>
          <w:rtl w:val="0"/>
        </w:rPr>
        <w:t xml:space="preserve">Development: Guidelines for Middle School Educators</w:t>
      </w:r>
      <w:r w:rsidDel="00000000" w:rsidR="00000000" w:rsidRPr="00000000">
        <w:rPr>
          <w:rFonts w:ascii="Open Sans" w:cs="Open Sans" w:eastAsia="Open Sans" w:hAnsi="Open Sans"/>
          <w:sz w:val="24"/>
          <w:szCs w:val="24"/>
          <w:highlight w:val="white"/>
          <w:rtl w:val="0"/>
        </w:rPr>
        <w:t xml:space="preserve">, edited by M.J. Elias, pp. 45–77. </w:t>
      </w:r>
    </w:p>
    <w:p w:rsidR="00000000" w:rsidDel="00000000" w:rsidP="00000000" w:rsidRDefault="00000000" w:rsidRPr="00000000" w14:paraId="000000A1">
      <w:pPr>
        <w:pageBreakBefore w:val="0"/>
        <w:spacing w:line="252.00000000000003" w:lineRule="auto"/>
        <w:ind w:left="0" w:firstLine="720"/>
        <w:rPr>
          <w:rFonts w:ascii="Times New Roman" w:cs="Times New Roman" w:eastAsia="Times New Roman" w:hAnsi="Times New Roman"/>
          <w:sz w:val="24"/>
          <w:szCs w:val="24"/>
        </w:rPr>
      </w:pPr>
      <w:r w:rsidDel="00000000" w:rsidR="00000000" w:rsidRPr="00000000">
        <w:rPr>
          <w:rFonts w:ascii="Open Sans" w:cs="Open Sans" w:eastAsia="Open Sans" w:hAnsi="Open Sans"/>
          <w:sz w:val="24"/>
          <w:szCs w:val="24"/>
          <w:highlight w:val="white"/>
          <w:rtl w:val="0"/>
        </w:rPr>
        <w:t xml:space="preserve">Gaithersburg, Md.: Aspen Publications.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achthought.com/learning/2-resources-for-social-emotional-learning/" TargetMode="External"/><Relationship Id="rId8" Type="http://schemas.openxmlformats.org/officeDocument/2006/relationships/hyperlink" Target="https://www.nj.gov/education/roadforward/summer/s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